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62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804"/>
      </w:tblGrid>
      <w:tr w:rsidR="007F6711" w:rsidRPr="003738A3" w14:paraId="72CBFBCC" w14:textId="77777777" w:rsidTr="003805A0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shd w:val="clear" w:color="auto" w:fill="ECF4F0"/>
            <w:vAlign w:val="center"/>
          </w:tcPr>
          <w:p w14:paraId="235E46B9" w14:textId="330B26EA" w:rsidR="007F6711" w:rsidRPr="003738A3" w:rsidRDefault="00586545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586545">
              <w:rPr>
                <w:color w:val="auto"/>
                <w:sz w:val="20"/>
                <w:szCs w:val="20"/>
              </w:rPr>
              <w:t>Junta de freguesia de Borbela e Lamas de Ôlo</w:t>
            </w:r>
          </w:p>
        </w:tc>
      </w:tr>
      <w:tr w:rsidR="007F6711" w:rsidRPr="003738A3" w14:paraId="2577BB81" w14:textId="77777777" w:rsidTr="003805A0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804" w:type="dxa"/>
            <w:shd w:val="clear" w:color="auto" w:fill="ECF4F0"/>
            <w:vAlign w:val="center"/>
          </w:tcPr>
          <w:p w14:paraId="181CD72E" w14:textId="7D96167D" w:rsidR="007F6711" w:rsidRPr="00872F3C" w:rsidRDefault="00252ED1" w:rsidP="008807ED">
            <w:pPr>
              <w:snapToGrid w:val="0"/>
              <w:jc w:val="left"/>
              <w:rPr>
                <w:rFonts w:ascii="Times New Roman" w:hAnsi="Times New Roman" w:cs="Times New Roman"/>
                <w:color w:val="4A856C" w:themeColor="accent4" w:themeShade="BF"/>
                <w:sz w:val="22"/>
                <w:szCs w:val="22"/>
              </w:rPr>
            </w:pPr>
            <w:r w:rsidRPr="00252ED1">
              <w:rPr>
                <w:rFonts w:ascii="Times New Roman" w:hAnsi="Times New Roman" w:cs="Times New Roman"/>
                <w:color w:val="4A856C" w:themeColor="accent4" w:themeShade="BF"/>
                <w:sz w:val="22"/>
                <w:szCs w:val="22"/>
              </w:rPr>
              <w:t>OE202305/0517</w:t>
            </w: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62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3229"/>
        <w:gridCol w:w="294"/>
        <w:gridCol w:w="3357"/>
        <w:gridCol w:w="704"/>
      </w:tblGrid>
      <w:tr w:rsidR="00517292" w:rsidRPr="003738A3" w14:paraId="1994B939" w14:textId="77777777" w:rsidTr="003805A0">
        <w:trPr>
          <w:trHeight w:val="451"/>
        </w:trPr>
        <w:tc>
          <w:tcPr>
            <w:tcW w:w="204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229" w:type="dxa"/>
            <w:shd w:val="clear" w:color="auto" w:fill="FFFFFF" w:themeFill="background1"/>
            <w:vAlign w:val="center"/>
          </w:tcPr>
          <w:p w14:paraId="7B00B2A3" w14:textId="50BA64AE" w:rsidR="0061539C" w:rsidRPr="003738A3" w:rsidRDefault="00872F3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9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3805A0">
        <w:trPr>
          <w:trHeight w:val="451"/>
        </w:trPr>
        <w:tc>
          <w:tcPr>
            <w:tcW w:w="204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229" w:type="dxa"/>
            <w:shd w:val="clear" w:color="auto" w:fill="FFFFFF" w:themeFill="background1"/>
            <w:vAlign w:val="center"/>
          </w:tcPr>
          <w:p w14:paraId="02C11F18" w14:textId="3E6A522A" w:rsidR="0061539C" w:rsidRPr="003738A3" w:rsidRDefault="00872F3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9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3805A0">
        <w:trPr>
          <w:trHeight w:val="451"/>
        </w:trPr>
        <w:tc>
          <w:tcPr>
            <w:tcW w:w="204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229" w:type="dxa"/>
            <w:shd w:val="clear" w:color="auto" w:fill="FFFFFF" w:themeFill="background1"/>
            <w:vAlign w:val="center"/>
          </w:tcPr>
          <w:p w14:paraId="3687066D" w14:textId="535C3C02" w:rsidR="0061539C" w:rsidRPr="003738A3" w:rsidRDefault="00872F3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Sapador florestal</w:t>
            </w:r>
          </w:p>
        </w:tc>
        <w:tc>
          <w:tcPr>
            <w:tcW w:w="29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6AF490A6" w14:textId="3A75B3B7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77447" w:rsidRPr="003738A3" w14:paraId="31AA57B2" w14:textId="77777777" w:rsidTr="003805A0">
        <w:trPr>
          <w:trHeight w:val="451"/>
        </w:trPr>
        <w:tc>
          <w:tcPr>
            <w:tcW w:w="204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229" w:type="dxa"/>
            <w:shd w:val="clear" w:color="auto" w:fill="FFFFFF" w:themeFill="background1"/>
            <w:vAlign w:val="center"/>
          </w:tcPr>
          <w:p w14:paraId="4D1DCBE7" w14:textId="4C7368B6" w:rsidR="00F77447" w:rsidRPr="003738A3" w:rsidRDefault="003805A0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União de F</w:t>
            </w:r>
            <w:r w:rsidR="00872F3C">
              <w:rPr>
                <w:color w:val="335B4A"/>
                <w:sz w:val="20"/>
                <w:szCs w:val="20"/>
              </w:rPr>
              <w:t>reguesia</w:t>
            </w:r>
            <w:r>
              <w:rPr>
                <w:color w:val="335B4A"/>
                <w:sz w:val="20"/>
                <w:szCs w:val="20"/>
              </w:rPr>
              <w:t>s</w:t>
            </w:r>
            <w:r w:rsidR="00872F3C">
              <w:rPr>
                <w:color w:val="335B4A"/>
                <w:sz w:val="20"/>
                <w:szCs w:val="20"/>
              </w:rPr>
              <w:t xml:space="preserve"> de Borbela e Lamas de </w:t>
            </w:r>
            <w:r w:rsidR="00F444B6">
              <w:rPr>
                <w:color w:val="335B4A"/>
                <w:sz w:val="20"/>
                <w:szCs w:val="20"/>
              </w:rPr>
              <w:t>Ôlo</w:t>
            </w:r>
          </w:p>
        </w:tc>
        <w:tc>
          <w:tcPr>
            <w:tcW w:w="29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704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59FD5B41" w14:textId="10C7A0F0" w:rsidR="003805A0" w:rsidRPr="003805A0" w:rsidRDefault="00232166" w:rsidP="003805A0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62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304"/>
        <w:gridCol w:w="70"/>
        <w:gridCol w:w="234"/>
        <w:gridCol w:w="140"/>
        <w:gridCol w:w="164"/>
        <w:gridCol w:w="211"/>
        <w:gridCol w:w="93"/>
        <w:gridCol w:w="281"/>
        <w:gridCol w:w="23"/>
        <w:gridCol w:w="304"/>
        <w:gridCol w:w="48"/>
        <w:gridCol w:w="256"/>
        <w:gridCol w:w="118"/>
        <w:gridCol w:w="186"/>
        <w:gridCol w:w="189"/>
        <w:gridCol w:w="175"/>
        <w:gridCol w:w="20"/>
        <w:gridCol w:w="179"/>
        <w:gridCol w:w="245"/>
        <w:gridCol w:w="130"/>
        <w:gridCol w:w="374"/>
        <w:gridCol w:w="192"/>
        <w:gridCol w:w="176"/>
        <w:gridCol w:w="9"/>
        <w:gridCol w:w="373"/>
        <w:gridCol w:w="68"/>
        <w:gridCol w:w="20"/>
        <w:gridCol w:w="286"/>
        <w:gridCol w:w="375"/>
        <w:gridCol w:w="2358"/>
      </w:tblGrid>
      <w:tr w:rsidR="003738A3" w14:paraId="0A0465C2" w14:textId="77777777" w:rsidTr="003805A0">
        <w:trPr>
          <w:trHeight w:val="347"/>
        </w:trPr>
        <w:tc>
          <w:tcPr>
            <w:tcW w:w="2023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601" w:type="dxa"/>
            <w:gridSpan w:val="30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3805A0">
        <w:trPr>
          <w:trHeight w:val="347"/>
        </w:trPr>
        <w:tc>
          <w:tcPr>
            <w:tcW w:w="2023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240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74A4A393" w:rsidR="007F6711" w:rsidRDefault="007F6711" w:rsidP="003805A0">
            <w:pPr>
              <w:snapToGrid w:val="0"/>
              <w:jc w:val="left"/>
            </w:pPr>
          </w:p>
        </w:tc>
        <w:tc>
          <w:tcPr>
            <w:tcW w:w="881" w:type="dxa"/>
            <w:gridSpan w:val="5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480" w:type="dxa"/>
            <w:gridSpan w:val="6"/>
            <w:vAlign w:val="center"/>
          </w:tcPr>
          <w:p w14:paraId="025B3ED7" w14:textId="036EE877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796" w:type="dxa"/>
                <w:gridSpan w:val="16"/>
                <w:vAlign w:val="center"/>
              </w:tcPr>
              <w:p w14:paraId="32F70551" w14:textId="04281948" w:rsidR="008807ED" w:rsidRPr="00785D12" w:rsidRDefault="00F444B6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Cartão de Cidadão</w:t>
                </w:r>
              </w:p>
            </w:tc>
          </w:sdtContent>
        </w:sdt>
        <w:tc>
          <w:tcPr>
            <w:tcW w:w="1766" w:type="dxa"/>
            <w:gridSpan w:val="10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3039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796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66" w:type="dxa"/>
            <w:gridSpan w:val="10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3039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601" w:type="dxa"/>
            <w:gridSpan w:val="30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304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304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304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304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304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304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304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304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504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65" w:type="dxa"/>
            <w:gridSpan w:val="8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816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66" w:type="dxa"/>
            <w:gridSpan w:val="10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3019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3805A0" w14:paraId="5B13BA54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74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74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75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74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75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74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75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74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75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74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82" w:type="dxa"/>
            <w:gridSpan w:val="2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74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75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358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3805A0" w14:paraId="5E3A0E0E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74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74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75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74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75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74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75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74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75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74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82" w:type="dxa"/>
            <w:gridSpan w:val="2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74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75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358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3805A0">
        <w:trPr>
          <w:trHeight w:val="347"/>
        </w:trPr>
        <w:tc>
          <w:tcPr>
            <w:tcW w:w="2023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601" w:type="dxa"/>
            <w:gridSpan w:val="30"/>
          </w:tcPr>
          <w:p w14:paraId="1A53E459" w14:textId="3040709B" w:rsidR="00C363C1" w:rsidRDefault="00C363C1" w:rsidP="00C363C1">
            <w:pPr>
              <w:snapToGrid w:val="0"/>
            </w:pPr>
          </w:p>
        </w:tc>
      </w:tr>
    </w:tbl>
    <w:p w14:paraId="38ACD612" w14:textId="7565EF59" w:rsidR="003805A0" w:rsidRPr="003805A0" w:rsidRDefault="00CA375C" w:rsidP="003805A0">
      <w:pPr>
        <w:pStyle w:val="Subttulo"/>
        <w:numPr>
          <w:ilvl w:val="0"/>
          <w:numId w:val="20"/>
        </w:numPr>
        <w:spacing w:before="240"/>
        <w:ind w:left="357" w:hanging="357"/>
        <w:rPr>
          <w:color w:val="335B4A"/>
        </w:rPr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569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98"/>
        <w:gridCol w:w="436"/>
        <w:gridCol w:w="507"/>
        <w:gridCol w:w="2967"/>
        <w:gridCol w:w="1051"/>
      </w:tblGrid>
      <w:tr w:rsidR="00F314C1" w:rsidRPr="009730D1" w14:paraId="54328D89" w14:textId="77777777" w:rsidTr="003805A0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98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3805A0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 xml:space="preserve">4 </w:t>
            </w:r>
            <w:proofErr w:type="gramStart"/>
            <w:r w:rsidRPr="009730D1">
              <w:rPr>
                <w:color w:val="335B4A"/>
                <w:sz w:val="20"/>
                <w:szCs w:val="20"/>
              </w:rPr>
              <w:t>anos</w:t>
            </w:r>
            <w:proofErr w:type="gramEnd"/>
            <w:r w:rsidRPr="009730D1">
              <w:rPr>
                <w:color w:val="335B4A"/>
                <w:sz w:val="20"/>
                <w:szCs w:val="20"/>
              </w:rPr>
              <w:t xml:space="preserve">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98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3805A0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 xml:space="preserve">6 </w:t>
            </w:r>
            <w:proofErr w:type="gramStart"/>
            <w:r w:rsidRPr="009730D1">
              <w:rPr>
                <w:color w:val="335B4A"/>
                <w:sz w:val="20"/>
                <w:szCs w:val="20"/>
              </w:rPr>
              <w:t>anos</w:t>
            </w:r>
            <w:proofErr w:type="gramEnd"/>
            <w:r w:rsidRPr="009730D1">
              <w:rPr>
                <w:color w:val="335B4A"/>
                <w:sz w:val="20"/>
                <w:szCs w:val="20"/>
              </w:rPr>
              <w:t xml:space="preserve">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98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3805A0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 xml:space="preserve">9.º </w:t>
            </w:r>
            <w:proofErr w:type="gramStart"/>
            <w:r w:rsidRPr="009730D1">
              <w:rPr>
                <w:color w:val="335B4A"/>
                <w:sz w:val="20"/>
                <w:szCs w:val="20"/>
              </w:rPr>
              <w:t>ano</w:t>
            </w:r>
            <w:proofErr w:type="gramEnd"/>
            <w:r w:rsidRPr="009730D1">
              <w:rPr>
                <w:color w:val="335B4A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698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3805A0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 xml:space="preserve">12.º </w:t>
            </w:r>
            <w:proofErr w:type="gramStart"/>
            <w:r w:rsidRPr="00035429">
              <w:rPr>
                <w:color w:val="335B4A"/>
                <w:sz w:val="20"/>
                <w:szCs w:val="20"/>
              </w:rPr>
              <w:t>ano</w:t>
            </w:r>
            <w:proofErr w:type="gramEnd"/>
            <w:r w:rsidRPr="00035429">
              <w:rPr>
                <w:color w:val="335B4A"/>
                <w:sz w:val="20"/>
                <w:szCs w:val="20"/>
              </w:rPr>
              <w:t xml:space="preserve">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98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p w14:paraId="599D4F79" w14:textId="77777777" w:rsidR="003805A0" w:rsidRPr="00E239DF" w:rsidRDefault="003805A0" w:rsidP="003805A0">
      <w:pPr>
        <w:pStyle w:val="PargrafodaLista"/>
        <w:snapToGrid w:val="0"/>
        <w:spacing w:after="120"/>
        <w:ind w:left="788"/>
        <w:jc w:val="left"/>
        <w:rPr>
          <w:rFonts w:ascii="Corbel" w:hAnsi="Corbel"/>
          <w:color w:val="1E5155" w:themeColor="text2"/>
          <w:sz w:val="20"/>
          <w:szCs w:val="20"/>
        </w:rPr>
      </w:pPr>
    </w:p>
    <w:tbl>
      <w:tblPr>
        <w:tblStyle w:val="Tabelacomgrelha"/>
        <w:tblW w:w="961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802"/>
        <w:gridCol w:w="4813"/>
      </w:tblGrid>
      <w:tr w:rsidR="00517292" w14:paraId="6C474FA6" w14:textId="77777777" w:rsidTr="003805A0">
        <w:trPr>
          <w:trHeight w:val="742"/>
        </w:trPr>
        <w:tc>
          <w:tcPr>
            <w:tcW w:w="4802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813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3805A0">
        <w:trPr>
          <w:trHeight w:val="742"/>
        </w:trPr>
        <w:tc>
          <w:tcPr>
            <w:tcW w:w="4802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813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3805A0">
        <w:trPr>
          <w:trHeight w:val="742"/>
        </w:trPr>
        <w:tc>
          <w:tcPr>
            <w:tcW w:w="4802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813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573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1B4E62" w:rsidRPr="00C56AF4" w14:paraId="3B2C6679" w14:textId="77777777" w:rsidTr="003805A0">
        <w:trPr>
          <w:trHeight w:val="1037"/>
        </w:trPr>
        <w:tc>
          <w:tcPr>
            <w:tcW w:w="9573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termo</w:t>
            </w:r>
            <w:proofErr w:type="gramEnd"/>
            <w:r>
              <w:rPr>
                <w:color w:val="335B4A"/>
                <w:sz w:val="20"/>
                <w:szCs w:val="20"/>
              </w:rPr>
              <w:t xml:space="preserve">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termo</w:t>
            </w:r>
            <w:proofErr w:type="gramEnd"/>
            <w:r>
              <w:rPr>
                <w:color w:val="335B4A"/>
                <w:sz w:val="20"/>
                <w:szCs w:val="20"/>
              </w:rPr>
              <w:t xml:space="preserve">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>ermo</w:t>
            </w:r>
            <w:proofErr w:type="gramEnd"/>
            <w:r w:rsidR="000E7EB6">
              <w:rPr>
                <w:color w:val="335B4A"/>
                <w:sz w:val="20"/>
                <w:szCs w:val="20"/>
              </w:rPr>
              <w:t xml:space="preserve">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>ermo</w:t>
            </w:r>
            <w:proofErr w:type="gramEnd"/>
            <w:r w:rsidR="000E7EB6">
              <w:rPr>
                <w:color w:val="335B4A"/>
                <w:sz w:val="20"/>
                <w:szCs w:val="20"/>
              </w:rPr>
              <w:t xml:space="preserve">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216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470"/>
        <w:gridCol w:w="5185"/>
        <w:gridCol w:w="561"/>
      </w:tblGrid>
      <w:tr w:rsidR="001B4E62" w:rsidRPr="00CA375C" w14:paraId="72BFD652" w14:textId="77777777" w:rsidTr="003805A0">
        <w:trPr>
          <w:trHeight w:val="517"/>
        </w:trPr>
        <w:tc>
          <w:tcPr>
            <w:tcW w:w="347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18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0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3805A0">
        <w:trPr>
          <w:trHeight w:val="516"/>
        </w:trPr>
        <w:tc>
          <w:tcPr>
            <w:tcW w:w="347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18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0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3805A0">
        <w:trPr>
          <w:trHeight w:val="516"/>
        </w:trPr>
        <w:tc>
          <w:tcPr>
            <w:tcW w:w="347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18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0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3805A0">
        <w:trPr>
          <w:trHeight w:val="273"/>
        </w:trPr>
        <w:tc>
          <w:tcPr>
            <w:tcW w:w="347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746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3805A0">
        <w:trPr>
          <w:trHeight w:val="273"/>
        </w:trPr>
        <w:tc>
          <w:tcPr>
            <w:tcW w:w="347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746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3805A0">
        <w:trPr>
          <w:trHeight w:val="273"/>
        </w:trPr>
        <w:tc>
          <w:tcPr>
            <w:tcW w:w="347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746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3805A0">
        <w:trPr>
          <w:trHeight w:val="273"/>
        </w:trPr>
        <w:tc>
          <w:tcPr>
            <w:tcW w:w="347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746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3805A0">
        <w:trPr>
          <w:trHeight w:val="273"/>
        </w:trPr>
        <w:tc>
          <w:tcPr>
            <w:tcW w:w="347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746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4D57BBAE" w14:textId="6F9F218E" w:rsidR="00BD7615" w:rsidRPr="00BD7615" w:rsidRDefault="00604AFC" w:rsidP="00BD7615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proofErr w:type="gramStart"/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>s</w:t>
      </w:r>
      <w:proofErr w:type="gramEnd"/>
      <w:r w:rsidRPr="00C56AF4">
        <w:rPr>
          <w:color w:val="335B4A"/>
          <w:sz w:val="20"/>
          <w:szCs w:val="20"/>
        </w:rPr>
        <w:t xml:space="preserve">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</w:t>
      </w:r>
      <w:r w:rsidR="00BD7615">
        <w:rPr>
          <w:color w:val="335B4A"/>
          <w:sz w:val="20"/>
          <w:szCs w:val="20"/>
        </w:rPr>
        <w:t xml:space="preserve">. </w:t>
      </w:r>
      <w:r w:rsidR="00BD7615" w:rsidRPr="00BD7615">
        <w:rPr>
          <w:color w:val="335B4A"/>
          <w:sz w:val="20"/>
          <w:szCs w:val="20"/>
        </w:rPr>
        <w:t xml:space="preserve">Nos termos das disposições conjugadas dos artigos 30º e 33º, ambos </w:t>
      </w:r>
      <w:proofErr w:type="gramStart"/>
      <w:r w:rsidR="00BD7615" w:rsidRPr="00BD7615">
        <w:rPr>
          <w:color w:val="335B4A"/>
          <w:sz w:val="20"/>
          <w:szCs w:val="20"/>
        </w:rPr>
        <w:t>da</w:t>
      </w:r>
      <w:proofErr w:type="gramEnd"/>
      <w:r w:rsidR="00BD7615" w:rsidRPr="00BD7615">
        <w:rPr>
          <w:color w:val="335B4A"/>
          <w:sz w:val="20"/>
          <w:szCs w:val="20"/>
        </w:rPr>
        <w:t xml:space="preserve"> </w:t>
      </w:r>
    </w:p>
    <w:p w14:paraId="39C7D130" w14:textId="77777777" w:rsidR="00BD7615" w:rsidRPr="00BD7615" w:rsidRDefault="00BD7615" w:rsidP="00BD7615">
      <w:pPr>
        <w:snapToGrid w:val="0"/>
        <w:jc w:val="both"/>
        <w:rPr>
          <w:color w:val="335B4A"/>
          <w:sz w:val="20"/>
          <w:szCs w:val="20"/>
        </w:rPr>
      </w:pPr>
      <w:r w:rsidRPr="00BD7615">
        <w:rPr>
          <w:color w:val="335B4A"/>
          <w:sz w:val="20"/>
          <w:szCs w:val="20"/>
        </w:rPr>
        <w:t xml:space="preserve">Lei Geral do Trabalho em Funções Públicas (LTFP), aprovada pela Lei n.º </w:t>
      </w:r>
    </w:p>
    <w:p w14:paraId="41B0E326" w14:textId="77777777" w:rsidR="00BD7615" w:rsidRPr="00BD7615" w:rsidRDefault="00BD7615" w:rsidP="00BD7615">
      <w:pPr>
        <w:snapToGrid w:val="0"/>
        <w:jc w:val="both"/>
        <w:rPr>
          <w:color w:val="335B4A"/>
          <w:sz w:val="20"/>
          <w:szCs w:val="20"/>
        </w:rPr>
      </w:pPr>
      <w:r w:rsidRPr="00BD7615">
        <w:rPr>
          <w:color w:val="335B4A"/>
          <w:sz w:val="20"/>
          <w:szCs w:val="20"/>
        </w:rPr>
        <w:t xml:space="preserve">35/2014, de 20 de junho, e de acordo com o disposto nos </w:t>
      </w:r>
      <w:proofErr w:type="spellStart"/>
      <w:r w:rsidRPr="00BD7615">
        <w:rPr>
          <w:color w:val="335B4A"/>
          <w:sz w:val="20"/>
          <w:szCs w:val="20"/>
        </w:rPr>
        <w:t>n.os</w:t>
      </w:r>
      <w:proofErr w:type="spellEnd"/>
      <w:r w:rsidRPr="00BD7615">
        <w:rPr>
          <w:color w:val="335B4A"/>
          <w:sz w:val="20"/>
          <w:szCs w:val="20"/>
        </w:rPr>
        <w:t xml:space="preserve"> 1 e 4 do art.º </w:t>
      </w:r>
    </w:p>
    <w:p w14:paraId="052E531E" w14:textId="3A06F1EF" w:rsidR="00604AFC" w:rsidRDefault="00BD7615" w:rsidP="00BD7615">
      <w:pPr>
        <w:snapToGrid w:val="0"/>
        <w:jc w:val="both"/>
        <w:rPr>
          <w:color w:val="335B4A"/>
          <w:sz w:val="20"/>
          <w:szCs w:val="20"/>
        </w:rPr>
      </w:pPr>
      <w:r w:rsidRPr="00BD7615">
        <w:rPr>
          <w:color w:val="335B4A"/>
          <w:sz w:val="20"/>
          <w:szCs w:val="20"/>
        </w:rPr>
        <w:t xml:space="preserve">11.º </w:t>
      </w:r>
      <w:proofErr w:type="gramStart"/>
      <w:r w:rsidRPr="00BD7615">
        <w:rPr>
          <w:color w:val="335B4A"/>
          <w:sz w:val="20"/>
          <w:szCs w:val="20"/>
        </w:rPr>
        <w:t>da</w:t>
      </w:r>
      <w:proofErr w:type="gramEnd"/>
      <w:r w:rsidRPr="00BD7615">
        <w:rPr>
          <w:color w:val="335B4A"/>
          <w:sz w:val="20"/>
          <w:szCs w:val="20"/>
        </w:rPr>
        <w:t xml:space="preserve"> Portaria n.º 233/2022</w:t>
      </w:r>
      <w:r w:rsidR="00604AFC"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63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363"/>
      </w:tblGrid>
      <w:tr w:rsidR="003738A3" w:rsidRPr="00AC1A23" w14:paraId="759BA77C" w14:textId="77777777" w:rsidTr="003805A0">
        <w:trPr>
          <w:trHeight w:val="537"/>
        </w:trPr>
        <w:tc>
          <w:tcPr>
            <w:tcW w:w="9363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92548C5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</w:t>
            </w:r>
            <w:proofErr w:type="gramStart"/>
            <w:r w:rsidRPr="00526A8D">
              <w:rPr>
                <w:i/>
                <w:iCs/>
                <w:color w:val="335B4A"/>
                <w:sz w:val="20"/>
                <w:szCs w:val="20"/>
              </w:rPr>
              <w:t>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D7615">
              <w:t xml:space="preserve"> </w:t>
            </w:r>
            <w:r w:rsidR="00BD7615" w:rsidRPr="00BD7615">
              <w:rPr>
                <w:i/>
                <w:iCs/>
                <w:color w:val="335B4A"/>
                <w:sz w:val="20"/>
                <w:szCs w:val="20"/>
              </w:rPr>
              <w:t>233</w:t>
            </w:r>
            <w:proofErr w:type="gramEnd"/>
            <w:r w:rsidR="00BD7615" w:rsidRPr="00BD7615">
              <w:rPr>
                <w:i/>
                <w:iCs/>
                <w:color w:val="335B4A"/>
                <w:sz w:val="20"/>
                <w:szCs w:val="20"/>
              </w:rPr>
              <w:t xml:space="preserve">/2022, de 09 de Setembro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213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7"/>
        <w:gridCol w:w="3691"/>
        <w:gridCol w:w="1420"/>
        <w:gridCol w:w="2555"/>
      </w:tblGrid>
      <w:tr w:rsidR="00AC1A23" w:rsidRPr="00AC1A23" w14:paraId="49B6CA21" w14:textId="77777777" w:rsidTr="003805A0">
        <w:trPr>
          <w:trHeight w:val="275"/>
        </w:trPr>
        <w:tc>
          <w:tcPr>
            <w:tcW w:w="9213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3805A0">
        <w:trPr>
          <w:trHeight w:val="275"/>
        </w:trPr>
        <w:tc>
          <w:tcPr>
            <w:tcW w:w="9213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3805A0">
        <w:trPr>
          <w:trHeight w:val="275"/>
        </w:trPr>
        <w:tc>
          <w:tcPr>
            <w:tcW w:w="1547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91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5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207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455"/>
        <w:gridCol w:w="1278"/>
        <w:gridCol w:w="3428"/>
        <w:gridCol w:w="627"/>
      </w:tblGrid>
      <w:tr w:rsidR="00FF78D5" w:rsidRPr="00CA375C" w14:paraId="3CE08CFD" w14:textId="77777777" w:rsidTr="003805A0">
        <w:trPr>
          <w:trHeight w:val="271"/>
        </w:trPr>
        <w:tc>
          <w:tcPr>
            <w:tcW w:w="3419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3805A0">
        <w:trPr>
          <w:trHeight w:val="271"/>
        </w:trPr>
        <w:tc>
          <w:tcPr>
            <w:tcW w:w="3419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3805A0">
        <w:trPr>
          <w:trHeight w:val="271"/>
        </w:trPr>
        <w:tc>
          <w:tcPr>
            <w:tcW w:w="3419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3805A0">
        <w:trPr>
          <w:trHeight w:val="271"/>
        </w:trPr>
        <w:tc>
          <w:tcPr>
            <w:tcW w:w="3419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28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7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3805A0">
        <w:trPr>
          <w:trHeight w:val="271"/>
        </w:trPr>
        <w:tc>
          <w:tcPr>
            <w:tcW w:w="3419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3805A0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A082E" w14:textId="77777777" w:rsidR="00DB04ED" w:rsidRDefault="00DB04ED" w:rsidP="009730D1">
      <w:r>
        <w:separator/>
      </w:r>
    </w:p>
  </w:endnote>
  <w:endnote w:type="continuationSeparator" w:id="0">
    <w:p w14:paraId="10699AE9" w14:textId="77777777" w:rsidR="00DB04ED" w:rsidRDefault="00DB04E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96741A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9D895" w14:textId="77777777" w:rsidR="00DB04ED" w:rsidRDefault="00DB04ED" w:rsidP="009730D1">
      <w:r>
        <w:separator/>
      </w:r>
    </w:p>
  </w:footnote>
  <w:footnote w:type="continuationSeparator" w:id="0">
    <w:p w14:paraId="6DB5CDAB" w14:textId="77777777" w:rsidR="00DB04ED" w:rsidRDefault="00DB04E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FB26" w14:textId="1DE81836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1043AE85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1743075" cy="107632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3075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66B47CC0" w:rsidR="006B6767" w:rsidRPr="006B6767" w:rsidRDefault="00586545" w:rsidP="006B6767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727617712" w:edGrp="everyone"/>
                          <w:r w:rsidRPr="00586545">
                            <w:rPr>
                              <w:rFonts w:ascii="Trebuchet MS" w:hAnsi="Trebuchet MS"/>
                              <w:noProof/>
                              <w:color w:val="325948" w:themeColor="accent4" w:themeShade="80"/>
                              <w:sz w:val="16"/>
                              <w:szCs w:val="16"/>
                            </w:rPr>
                            <w:drawing>
                              <wp:inline distT="0" distB="0" distL="0" distR="0" wp14:anchorId="6FDEB6BC" wp14:editId="23C6D50D">
                                <wp:extent cx="1544678" cy="990569"/>
                                <wp:effectExtent l="0" t="0" r="0" b="635"/>
                                <wp:docPr id="2" name="Imagem 2" descr="http://www.paginas-nacionais.pt/imag_e/201603310101BRASA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paginas-nacionais.pt/imag_e/201603310101BRASA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1278" cy="10012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B6767" w:rsidRPr="006B6767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ermEnd w:id="1727617712"/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137.25pt;height:84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66B47CC0" w:rsidR="006B6767" w:rsidRPr="006B6767" w:rsidRDefault="00586545" w:rsidP="006B6767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727617712" w:edGrp="everyone"/>
                    <w:r w:rsidRPr="00586545">
                      <w:rPr>
                        <w:rFonts w:ascii="Trebuchet MS" w:hAnsi="Trebuchet MS"/>
                        <w:noProof/>
                        <w:color w:val="325948" w:themeColor="accent4" w:themeShade="80"/>
                        <w:sz w:val="16"/>
                        <w:szCs w:val="16"/>
                      </w:rPr>
                      <w:drawing>
                        <wp:inline distT="0" distB="0" distL="0" distR="0" wp14:anchorId="6FDEB6BC" wp14:editId="23C6D50D">
                          <wp:extent cx="1544678" cy="990569"/>
                          <wp:effectExtent l="0" t="0" r="0" b="635"/>
                          <wp:docPr id="2" name="Imagem 2" descr="http://www.paginas-nacionais.pt/imag_e/201603310101BRASA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paginas-nacionais.pt/imag_e/201603310101BRASA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1278" cy="10012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B6767" w:rsidRPr="006B6767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 xml:space="preserve"> </w:t>
                    </w:r>
                  </w:p>
                  <w:permEnd w:id="1727617712"/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86545">
      <w:rPr>
        <w:rFonts w:ascii="Corbel" w:hAnsi="Corbel"/>
        <w:color w:val="1E5155" w:themeColor="text2"/>
      </w:rPr>
      <w:t xml:space="preserve">                             </w: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  <w:p w14:paraId="06B341F7" w14:textId="77777777" w:rsidR="00586545" w:rsidRDefault="00586545">
    <w:pPr>
      <w:pStyle w:val="Cabealho"/>
    </w:pPr>
  </w:p>
  <w:p w14:paraId="45A3A64B" w14:textId="77777777" w:rsidR="00586545" w:rsidRDefault="00586545">
    <w:pPr>
      <w:pStyle w:val="Cabealho"/>
    </w:pPr>
  </w:p>
  <w:p w14:paraId="322F65D6" w14:textId="77777777" w:rsidR="00586545" w:rsidRDefault="005865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D6F9F"/>
    <w:rsid w:val="000E7EB6"/>
    <w:rsid w:val="001503A6"/>
    <w:rsid w:val="00152B90"/>
    <w:rsid w:val="001B4E62"/>
    <w:rsid w:val="001F4833"/>
    <w:rsid w:val="00232166"/>
    <w:rsid w:val="00252ED1"/>
    <w:rsid w:val="00254E35"/>
    <w:rsid w:val="0028525A"/>
    <w:rsid w:val="00295444"/>
    <w:rsid w:val="002A6410"/>
    <w:rsid w:val="002F61A7"/>
    <w:rsid w:val="00300558"/>
    <w:rsid w:val="003301D9"/>
    <w:rsid w:val="00330325"/>
    <w:rsid w:val="00343354"/>
    <w:rsid w:val="00350901"/>
    <w:rsid w:val="00372913"/>
    <w:rsid w:val="003738A3"/>
    <w:rsid w:val="003805A0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86545"/>
    <w:rsid w:val="005E4431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33F97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72F3C"/>
    <w:rsid w:val="008807ED"/>
    <w:rsid w:val="008B41B9"/>
    <w:rsid w:val="008F290A"/>
    <w:rsid w:val="008F5EDE"/>
    <w:rsid w:val="00914289"/>
    <w:rsid w:val="009200FA"/>
    <w:rsid w:val="009524E9"/>
    <w:rsid w:val="0096741A"/>
    <w:rsid w:val="009730D1"/>
    <w:rsid w:val="00976CC8"/>
    <w:rsid w:val="009826F3"/>
    <w:rsid w:val="009C33BA"/>
    <w:rsid w:val="009C33E9"/>
    <w:rsid w:val="009C5439"/>
    <w:rsid w:val="009E4B74"/>
    <w:rsid w:val="009E655B"/>
    <w:rsid w:val="00A43831"/>
    <w:rsid w:val="00A45338"/>
    <w:rsid w:val="00A7258E"/>
    <w:rsid w:val="00A801C4"/>
    <w:rsid w:val="00AC1A23"/>
    <w:rsid w:val="00AE29AE"/>
    <w:rsid w:val="00AE5533"/>
    <w:rsid w:val="00B05F50"/>
    <w:rsid w:val="00B46E0D"/>
    <w:rsid w:val="00B6792C"/>
    <w:rsid w:val="00BD7615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513C6"/>
    <w:rsid w:val="00D83E67"/>
    <w:rsid w:val="00D9735B"/>
    <w:rsid w:val="00DA75A6"/>
    <w:rsid w:val="00DB04ED"/>
    <w:rsid w:val="00DC6B4E"/>
    <w:rsid w:val="00DF0783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33824"/>
    <w:rsid w:val="00F444B6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64705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3FE1-7E5E-4C60-A7F1-1CD49ED1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Joana Rodrigues</cp:lastModifiedBy>
  <cp:revision>8</cp:revision>
  <cp:lastPrinted>2022-09-26T15:20:00Z</cp:lastPrinted>
  <dcterms:created xsi:type="dcterms:W3CDTF">2023-04-03T13:12:00Z</dcterms:created>
  <dcterms:modified xsi:type="dcterms:W3CDTF">2023-05-16T07:54:00Z</dcterms:modified>
</cp:coreProperties>
</file>